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CD0BCC" w:rsidRPr="00FA09E1" w:rsidRDefault="00CD0BCC" w:rsidP="00CD0BCC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FA09E1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CD0BCC" w:rsidRPr="00FA09E1" w:rsidRDefault="00CD0BCC" w:rsidP="00CD0BCC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CD0BCC" w:rsidRDefault="00CD0BCC" w:rsidP="00CD0BCC">
      <w:pPr>
        <w:spacing w:line="360" w:lineRule="auto"/>
        <w:rPr>
          <w:b/>
          <w:sz w:val="28"/>
          <w:szCs w:val="28"/>
        </w:rPr>
      </w:pPr>
    </w:p>
    <w:p w:rsidR="00CD0BCC" w:rsidRDefault="00CD0BCC" w:rsidP="00D14DF9">
      <w:pPr>
        <w:spacing w:line="360" w:lineRule="auto"/>
        <w:jc w:val="center"/>
        <w:rPr>
          <w:b/>
          <w:sz w:val="28"/>
          <w:szCs w:val="28"/>
        </w:rPr>
      </w:pPr>
    </w:p>
    <w:p w:rsidR="00CD0BCC" w:rsidRDefault="00CD0BCC" w:rsidP="00D14DF9">
      <w:pPr>
        <w:spacing w:line="360" w:lineRule="auto"/>
        <w:jc w:val="center"/>
        <w:rPr>
          <w:b/>
          <w:sz w:val="28"/>
          <w:szCs w:val="28"/>
        </w:rPr>
      </w:pPr>
    </w:p>
    <w:p w:rsidR="00CD0BCC" w:rsidRPr="00FA09E1" w:rsidRDefault="00CD0BCC" w:rsidP="00D14DF9">
      <w:pPr>
        <w:spacing w:line="360" w:lineRule="auto"/>
        <w:jc w:val="center"/>
        <w:rPr>
          <w:b/>
          <w:sz w:val="28"/>
          <w:szCs w:val="28"/>
        </w:rPr>
      </w:pPr>
    </w:p>
    <w:p w:rsidR="00CD0BCC" w:rsidRPr="00FA09E1" w:rsidRDefault="00CD0BCC" w:rsidP="00D14DF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CD0BCC" w:rsidRPr="00FA09E1" w:rsidRDefault="00CD0BCC" w:rsidP="00D14DF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в форме дифференцированного зачета</w:t>
      </w:r>
    </w:p>
    <w:p w:rsidR="00CD0BCC" w:rsidRPr="00FA09E1" w:rsidRDefault="00CD0BCC" w:rsidP="00D14DF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 xml:space="preserve">по </w:t>
      </w:r>
      <w:r w:rsidR="00982717">
        <w:rPr>
          <w:rFonts w:ascii="Times New Roman" w:hAnsi="Times New Roman" w:cs="Times New Roman"/>
          <w:sz w:val="28"/>
          <w:szCs w:val="28"/>
        </w:rPr>
        <w:t>П</w:t>
      </w:r>
      <w:r w:rsidR="00105785">
        <w:rPr>
          <w:rFonts w:ascii="Times New Roman" w:hAnsi="Times New Roman" w:cs="Times New Roman"/>
          <w:sz w:val="28"/>
          <w:szCs w:val="28"/>
        </w:rPr>
        <w:t>П</w:t>
      </w:r>
      <w:r w:rsidR="00982717">
        <w:rPr>
          <w:rFonts w:ascii="Times New Roman" w:hAnsi="Times New Roman" w:cs="Times New Roman"/>
          <w:sz w:val="28"/>
          <w:szCs w:val="28"/>
        </w:rPr>
        <w:t>.01</w:t>
      </w:r>
      <w:r w:rsidR="00D3427D">
        <w:rPr>
          <w:rFonts w:ascii="Times New Roman" w:hAnsi="Times New Roman" w:cs="Times New Roman"/>
          <w:sz w:val="28"/>
          <w:szCs w:val="28"/>
        </w:rPr>
        <w:t>.01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="00091F27">
        <w:rPr>
          <w:rFonts w:ascii="Times New Roman" w:hAnsi="Times New Roman" w:cs="Times New Roman"/>
          <w:sz w:val="28"/>
          <w:szCs w:val="28"/>
        </w:rPr>
        <w:t xml:space="preserve">Производственная </w:t>
      </w:r>
      <w:r w:rsidR="00007A1B">
        <w:rPr>
          <w:rFonts w:ascii="Times New Roman" w:hAnsi="Times New Roman" w:cs="Times New Roman"/>
          <w:sz w:val="28"/>
          <w:szCs w:val="28"/>
        </w:rPr>
        <w:t>практика «</w:t>
      </w:r>
      <w:r w:rsidR="00091F27">
        <w:rPr>
          <w:rFonts w:ascii="Times New Roman" w:hAnsi="Times New Roman" w:cs="Times New Roman"/>
          <w:sz w:val="28"/>
          <w:szCs w:val="28"/>
        </w:rPr>
        <w:t>Техническое обслуживание и ремонт автотранспортных средств</w:t>
      </w:r>
      <w:r w:rsidR="00007A1B">
        <w:rPr>
          <w:rFonts w:ascii="Times New Roman" w:hAnsi="Times New Roman" w:cs="Times New Roman"/>
          <w:sz w:val="28"/>
          <w:szCs w:val="28"/>
        </w:rPr>
        <w:t>»</w:t>
      </w:r>
    </w:p>
    <w:p w:rsidR="00ED5EB5" w:rsidRDefault="00105785" w:rsidP="00D1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ПМ</w:t>
      </w:r>
      <w:r w:rsidR="00982717">
        <w:rPr>
          <w:rFonts w:ascii="Times New Roman" w:hAnsi="Times New Roman" w:cs="Times New Roman"/>
          <w:sz w:val="28"/>
          <w:szCs w:val="28"/>
        </w:rPr>
        <w:t>.01</w:t>
      </w:r>
      <w:r w:rsidR="00FA09E1" w:rsidRPr="00FA09E1">
        <w:rPr>
          <w:rFonts w:ascii="Times New Roman" w:hAnsi="Times New Roman" w:cs="Times New Roman"/>
          <w:sz w:val="28"/>
          <w:szCs w:val="28"/>
        </w:rPr>
        <w:t xml:space="preserve"> </w:t>
      </w:r>
      <w:r w:rsidR="00462093">
        <w:rPr>
          <w:rFonts w:ascii="Times New Roman" w:hAnsi="Times New Roman"/>
          <w:b/>
          <w:smallCaps/>
          <w:sz w:val="28"/>
          <w:szCs w:val="28"/>
        </w:rPr>
        <w:t>«</w:t>
      </w:r>
      <w:r w:rsidR="00091F2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обслуживание и ремонт автотранспортных средств</w:t>
      </w:r>
      <w:r w:rsidR="00ED5EB5" w:rsidRPr="00ED5E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D70DC" w:rsidRPr="00ED5EB5" w:rsidRDefault="00CD70DC" w:rsidP="00D14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110FD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CD2A69" w:rsidRDefault="00FA09E1" w:rsidP="00D14DF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 w:rsidRPr="00FA09E1">
        <w:rPr>
          <w:rFonts w:ascii="Times New Roman" w:hAnsi="Times New Roman" w:cs="Times New Roman"/>
          <w:sz w:val="28"/>
          <w:szCs w:val="28"/>
        </w:rPr>
        <w:t>специальность:</w:t>
      </w:r>
    </w:p>
    <w:p w:rsidR="00A77BAF" w:rsidRDefault="00982717" w:rsidP="00D14DF9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23.02.07</w:t>
      </w:r>
      <w:r w:rsidR="00105785">
        <w:rPr>
          <w:rFonts w:ascii="Times New Roman" w:hAnsi="Times New Roman" w:cs="Times New Roman"/>
          <w:sz w:val="28"/>
          <w:szCs w:val="28"/>
        </w:rPr>
        <w:t>«Техническое обслуживание и ремонт</w:t>
      </w:r>
      <w:r w:rsidR="00091F27">
        <w:rPr>
          <w:rFonts w:ascii="Times New Roman" w:hAnsi="Times New Roman" w:cs="Times New Roman"/>
          <w:sz w:val="28"/>
          <w:szCs w:val="28"/>
        </w:rPr>
        <w:t xml:space="preserve"> двигателей,</w:t>
      </w:r>
      <w:r w:rsidR="00D14DF9">
        <w:rPr>
          <w:rFonts w:ascii="Times New Roman" w:hAnsi="Times New Roman" w:cs="Times New Roman"/>
          <w:sz w:val="28"/>
          <w:szCs w:val="28"/>
        </w:rPr>
        <w:t xml:space="preserve"> систем и агрегатов автомобилей</w:t>
      </w:r>
      <w:r w:rsidR="00091F27">
        <w:rPr>
          <w:rFonts w:ascii="Times New Roman" w:hAnsi="Times New Roman" w:cs="Times New Roman"/>
          <w:sz w:val="28"/>
          <w:szCs w:val="28"/>
        </w:rPr>
        <w:t xml:space="preserve"> </w:t>
      </w:r>
      <w:r w:rsidR="00CD0BCC" w:rsidRPr="00FA09E1">
        <w:rPr>
          <w:rFonts w:ascii="Times New Roman" w:hAnsi="Times New Roman" w:cs="Times New Roman"/>
          <w:sz w:val="28"/>
          <w:szCs w:val="28"/>
        </w:rPr>
        <w:t>»</w:t>
      </w:r>
    </w:p>
    <w:p w:rsidR="00CD0BCC" w:rsidRPr="00FA09E1" w:rsidRDefault="00A77BAF" w:rsidP="00D14DF9">
      <w:pPr>
        <w:pStyle w:val="a9"/>
        <w:jc w:val="center"/>
        <w:rPr>
          <w:b/>
          <w:sz w:val="28"/>
          <w:szCs w:val="28"/>
        </w:rPr>
      </w:pPr>
      <w:bookmarkStart w:id="1" w:name="_Hlk532381469"/>
      <w:r>
        <w:rPr>
          <w:rFonts w:ascii="Times New Roman" w:hAnsi="Times New Roman" w:cs="Times New Roman"/>
          <w:sz w:val="28"/>
          <w:szCs w:val="28"/>
        </w:rPr>
        <w:t>(</w:t>
      </w:r>
      <w:r w:rsidR="00D3427D">
        <w:rPr>
          <w:rFonts w:ascii="Times New Roman" w:hAnsi="Times New Roman" w:cs="Times New Roman"/>
          <w:sz w:val="28"/>
          <w:szCs w:val="28"/>
        </w:rPr>
        <w:t xml:space="preserve"> базовый </w:t>
      </w:r>
      <w:r>
        <w:rPr>
          <w:rFonts w:ascii="Times New Roman" w:hAnsi="Times New Roman" w:cs="Times New Roman"/>
          <w:sz w:val="28"/>
          <w:szCs w:val="28"/>
        </w:rPr>
        <w:t>уровень)</w:t>
      </w:r>
      <w:r w:rsidR="00CD0BCC" w:rsidRPr="00FA09E1">
        <w:rPr>
          <w:rFonts w:ascii="Times New Roman" w:hAnsi="Times New Roman" w:cs="Times New Roman"/>
          <w:sz w:val="28"/>
          <w:szCs w:val="28"/>
        </w:rPr>
        <w:cr/>
      </w:r>
    </w:p>
    <w:bookmarkEnd w:id="1"/>
    <w:p w:rsidR="00CD0BCC" w:rsidRPr="00FA09E1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CD0BCC" w:rsidRDefault="00CD0BCC" w:rsidP="00CD0BCC">
      <w:pPr>
        <w:spacing w:line="360" w:lineRule="auto"/>
        <w:jc w:val="both"/>
        <w:rPr>
          <w:b/>
          <w:sz w:val="28"/>
          <w:szCs w:val="28"/>
        </w:rPr>
      </w:pPr>
    </w:p>
    <w:p w:rsidR="0082025F" w:rsidRDefault="00CD2A69" w:rsidP="008202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725DE8">
        <w:rPr>
          <w:rFonts w:ascii="Times New Roman" w:hAnsi="Times New Roman" w:cs="Times New Roman"/>
          <w:sz w:val="28"/>
          <w:szCs w:val="28"/>
        </w:rPr>
        <w:t xml:space="preserve"> </w:t>
      </w:r>
      <w:r w:rsidR="00105785">
        <w:rPr>
          <w:rFonts w:ascii="Times New Roman" w:hAnsi="Times New Roman" w:cs="Times New Roman"/>
          <w:sz w:val="28"/>
          <w:szCs w:val="28"/>
        </w:rPr>
        <w:t xml:space="preserve">Белгород, </w:t>
      </w:r>
      <w:r w:rsidR="001F15D5">
        <w:rPr>
          <w:rFonts w:ascii="Times New Roman" w:hAnsi="Times New Roman" w:cs="Times New Roman"/>
          <w:sz w:val="28"/>
          <w:szCs w:val="28"/>
        </w:rPr>
        <w:t>2019</w:t>
      </w:r>
      <w:r w:rsidR="001F601E">
        <w:rPr>
          <w:rFonts w:ascii="Times New Roman" w:hAnsi="Times New Roman" w:cs="Times New Roman"/>
          <w:sz w:val="28"/>
          <w:szCs w:val="28"/>
        </w:rPr>
        <w:t xml:space="preserve"> </w:t>
      </w:r>
      <w:r w:rsidR="00CD0BCC"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82025F" w:rsidRPr="00A77BAF" w:rsidRDefault="0082025F" w:rsidP="0082025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Комплект контрольно-</w:t>
      </w:r>
      <w:r w:rsidRPr="0082025F">
        <w:rPr>
          <w:rFonts w:ascii="Times New Roman" w:hAnsi="Times New Roman" w:cs="Times New Roman"/>
          <w:sz w:val="28"/>
          <w:szCs w:val="28"/>
        </w:rPr>
        <w:t>измерительных материалов по учебной практике разработан   на основе рабочей программы п</w:t>
      </w:r>
      <w:r>
        <w:rPr>
          <w:rFonts w:ascii="Times New Roman" w:hAnsi="Times New Roman" w:cs="Times New Roman"/>
          <w:sz w:val="28"/>
          <w:szCs w:val="28"/>
        </w:rPr>
        <w:t>о профессиональному модулю ПМ</w:t>
      </w:r>
      <w:r w:rsidR="005F07A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717">
        <w:rPr>
          <w:rFonts w:ascii="Times New Roman" w:hAnsi="Times New Roman" w:cs="Times New Roman"/>
          <w:sz w:val="28"/>
          <w:szCs w:val="28"/>
        </w:rPr>
        <w:t>01</w:t>
      </w:r>
      <w:r w:rsidR="00C83D2F">
        <w:rPr>
          <w:rFonts w:ascii="Times New Roman" w:hAnsi="Times New Roman" w:cs="Times New Roman"/>
          <w:sz w:val="28"/>
          <w:szCs w:val="28"/>
        </w:rPr>
        <w:t>.</w:t>
      </w:r>
      <w:r w:rsidR="00752FD5"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14DF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обслуживание и ремонт автотранспортных средств</w:t>
      </w:r>
      <w:r w:rsid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23.02.07</w:t>
      </w:r>
      <w:r w:rsidRPr="00A77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«Техническое обслуживание и </w:t>
      </w:r>
      <w:proofErr w:type="gramStart"/>
      <w:r w:rsidRPr="00A77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ремонт </w:t>
      </w:r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двигателей</w:t>
      </w:r>
      <w:proofErr w:type="gramEnd"/>
      <w:r w:rsidR="00D3427D">
        <w:rPr>
          <w:rFonts w:ascii="Times New Roman" w:eastAsia="Times New Roman" w:hAnsi="Times New Roman" w:cs="Times New Roman"/>
          <w:sz w:val="28"/>
          <w:szCs w:val="28"/>
          <w:lang w:eastAsia="ru-RU"/>
        </w:rPr>
        <w:t>, агрегатов и систем автомобилей).</w:t>
      </w:r>
    </w:p>
    <w:p w:rsidR="0082025F" w:rsidRPr="0082025F" w:rsidRDefault="0082025F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0BCC" w:rsidRPr="0082025F" w:rsidRDefault="00CD0BCC" w:rsidP="00CD0B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F7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820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 </w:t>
      </w:r>
      <w:r w:rsidRPr="008202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«Белгородский  строительный колледж»</w:t>
      </w:r>
    </w:p>
    <w:p w:rsidR="00CD0BCC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D0BCC" w:rsidRPr="006F4327" w:rsidRDefault="00CD0BCC" w:rsidP="00CD0B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F4327">
        <w:rPr>
          <w:rFonts w:ascii="Times New Roman" w:hAnsi="Times New Roman" w:cs="Times New Roman"/>
          <w:sz w:val="28"/>
          <w:szCs w:val="28"/>
        </w:rPr>
        <w:t>Разработчик</w:t>
      </w:r>
      <w:r w:rsidR="00105785">
        <w:rPr>
          <w:rFonts w:ascii="Times New Roman" w:hAnsi="Times New Roman" w:cs="Times New Roman"/>
          <w:sz w:val="28"/>
          <w:szCs w:val="28"/>
        </w:rPr>
        <w:t>и</w:t>
      </w:r>
      <w:r w:rsidRPr="006F4327">
        <w:rPr>
          <w:rFonts w:ascii="Times New Roman" w:hAnsi="Times New Roman" w:cs="Times New Roman"/>
          <w:sz w:val="28"/>
          <w:szCs w:val="28"/>
        </w:rPr>
        <w:t>:</w:t>
      </w:r>
    </w:p>
    <w:p w:rsidR="00105785" w:rsidRDefault="00105785" w:rsidP="00CD0B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Бугаев В.А., </w:t>
      </w:r>
      <w:r w:rsidRPr="006F4327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ОГАПОУ</w:t>
      </w:r>
      <w:r w:rsidRPr="006F4327">
        <w:rPr>
          <w:rFonts w:ascii="Times New Roman" w:hAnsi="Times New Roman" w:cs="Times New Roman"/>
          <w:sz w:val="28"/>
          <w:szCs w:val="28"/>
        </w:rPr>
        <w:t xml:space="preserve"> «БСК»</w:t>
      </w:r>
    </w:p>
    <w:p w:rsidR="00154B9E" w:rsidRDefault="00154B9E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Утверждаю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Заместитель директора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  <w:u w:val="single"/>
        </w:rPr>
        <w:t xml:space="preserve">                           </w:t>
      </w:r>
      <w:r w:rsidRPr="0083796E">
        <w:rPr>
          <w:rStyle w:val="FontStyle11"/>
          <w:sz w:val="28"/>
          <w:szCs w:val="28"/>
        </w:rPr>
        <w:t xml:space="preserve"> 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 xml:space="preserve">________________________ 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«      »  ______________20___г.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  <w:u w:val="single"/>
        </w:rPr>
      </w:pPr>
      <w:r w:rsidRPr="0083796E">
        <w:rPr>
          <w:rStyle w:val="FontStyle11"/>
          <w:sz w:val="28"/>
          <w:szCs w:val="28"/>
          <w:u w:val="single"/>
        </w:rPr>
        <w:t xml:space="preserve">                   </w:t>
      </w: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spacing w:val="10"/>
          <w:sz w:val="28"/>
          <w:szCs w:val="28"/>
        </w:rPr>
      </w:pPr>
      <w:r w:rsidRPr="0083796E">
        <w:rPr>
          <w:sz w:val="28"/>
          <w:szCs w:val="28"/>
        </w:rPr>
        <w:t>Рассмотрено на заседании предметно-цикловой комиссии</w:t>
      </w:r>
    </w:p>
    <w:p w:rsidR="0082025F" w:rsidRPr="0083796E" w:rsidRDefault="0082025F" w:rsidP="0082025F">
      <w:pPr>
        <w:rPr>
          <w:rFonts w:ascii="Times New Roman" w:hAnsi="Times New Roman"/>
          <w:sz w:val="28"/>
          <w:szCs w:val="28"/>
        </w:rPr>
      </w:pPr>
    </w:p>
    <w:p w:rsidR="0082025F" w:rsidRPr="0083796E" w:rsidRDefault="0082025F" w:rsidP="0082025F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83796E">
        <w:rPr>
          <w:rStyle w:val="FontStyle11"/>
          <w:sz w:val="28"/>
          <w:szCs w:val="28"/>
        </w:rPr>
        <w:t>Протокол № ___ от_______________ 20__ г.</w:t>
      </w:r>
    </w:p>
    <w:p w:rsidR="0082025F" w:rsidRDefault="0082025F" w:rsidP="0082025F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  <w:r w:rsidRPr="0083796E">
        <w:rPr>
          <w:rStyle w:val="FontStyle11"/>
          <w:sz w:val="28"/>
          <w:szCs w:val="28"/>
        </w:rPr>
        <w:t>Председатель</w:t>
      </w:r>
      <w:r w:rsidRPr="0083796E">
        <w:rPr>
          <w:sz w:val="28"/>
          <w:szCs w:val="28"/>
        </w:rPr>
        <w:t xml:space="preserve"> предметно-цикловой комиссии</w:t>
      </w:r>
    </w:p>
    <w:p w:rsidR="0082025F" w:rsidRDefault="0082025F" w:rsidP="0082025F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</w:p>
    <w:p w:rsidR="0082025F" w:rsidRPr="0082025F" w:rsidRDefault="0082025F" w:rsidP="0082025F">
      <w:pPr>
        <w:pStyle w:val="Style2"/>
        <w:widowControl/>
        <w:spacing w:before="106" w:line="240" w:lineRule="auto"/>
        <w:jc w:val="left"/>
        <w:rPr>
          <w:b/>
          <w:spacing w:val="10"/>
          <w:sz w:val="28"/>
          <w:szCs w:val="28"/>
        </w:rPr>
      </w:pPr>
      <w:r w:rsidRPr="0082025F">
        <w:rPr>
          <w:sz w:val="28"/>
          <w:szCs w:val="28"/>
        </w:rPr>
        <w:t>________________________</w:t>
      </w:r>
    </w:p>
    <w:p w:rsidR="00CD0BCC" w:rsidRDefault="00CD0BCC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77BAF" w:rsidRDefault="00A77BAF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2025F" w:rsidRDefault="0082025F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14DF9" w:rsidRDefault="00D14DF9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D0BCC" w:rsidRDefault="007B5B55" w:rsidP="00CD0BCC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D0BCC" w:rsidRPr="00DE3FD1" w:rsidRDefault="00CD0BCC" w:rsidP="00C83D2F">
      <w:pPr>
        <w:pStyle w:val="10"/>
        <w:spacing w:line="360" w:lineRule="auto"/>
        <w:ind w:firstLine="709"/>
        <w:contextualSpacing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CD0BCC" w:rsidRPr="00561A09" w:rsidRDefault="00CD0BCC" w:rsidP="00C83D2F">
      <w:pPr>
        <w:pStyle w:val="1"/>
        <w:spacing w:after="0" w:line="360" w:lineRule="auto"/>
        <w:ind w:left="708"/>
        <w:contextualSpacing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</w:t>
      </w:r>
      <w:r w:rsidR="00D14DF9">
        <w:rPr>
          <w:rFonts w:ascii="Times New Roman" w:hAnsi="Times New Roman"/>
          <w:sz w:val="28"/>
          <w:szCs w:val="28"/>
        </w:rPr>
        <w:t xml:space="preserve">ОБЛАСТЬ ПРИМЕНЕНИЯ  </w:t>
      </w:r>
      <w:r w:rsidR="00DC7A83">
        <w:rPr>
          <w:rFonts w:ascii="Times New Roman" w:hAnsi="Times New Roman"/>
          <w:sz w:val="28"/>
          <w:szCs w:val="28"/>
        </w:rPr>
        <w:t xml:space="preserve">КОМПЛЕКТА ИЗМЕРИТЕЛЬНЫХ МАТЕРИАЛОВ                                                                                                                 </w:t>
      </w:r>
      <w:r w:rsidR="00C83D2F">
        <w:rPr>
          <w:rFonts w:ascii="Times New Roman" w:hAnsi="Times New Roman"/>
          <w:sz w:val="28"/>
          <w:szCs w:val="28"/>
        </w:rPr>
        <w:t xml:space="preserve">                 </w:t>
      </w:r>
      <w:r w:rsidRPr="00DE3FD1">
        <w:rPr>
          <w:rFonts w:ascii="Times New Roman" w:hAnsi="Times New Roman"/>
          <w:sz w:val="28"/>
          <w:szCs w:val="28"/>
        </w:rPr>
        <w:t xml:space="preserve">1.2. </w:t>
      </w:r>
      <w:r w:rsidR="00D14DF9">
        <w:rPr>
          <w:rFonts w:ascii="Times New Roman" w:hAnsi="Times New Roman"/>
          <w:sz w:val="28"/>
          <w:szCs w:val="28"/>
        </w:rPr>
        <w:t>ФОРМЫ КОНТРОЛЯ И ОЦЕНИВАНИЯ</w:t>
      </w:r>
    </w:p>
    <w:p w:rsidR="00CD0BCC" w:rsidRPr="00FF3DC4" w:rsidRDefault="00CD0BCC" w:rsidP="00C83D2F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 К ДИФФЕРЕНЦИРОВАНОМУ ЗАЧЁТУ ПО</w:t>
      </w:r>
      <w:r w:rsidR="00D14DF9">
        <w:rPr>
          <w:rFonts w:ascii="Times New Roman" w:hAnsi="Times New Roman"/>
          <w:sz w:val="28"/>
          <w:szCs w:val="28"/>
        </w:rPr>
        <w:t xml:space="preserve"> ПРОИЗВОДСТЬВЕННОЙ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82025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ПРАКТИКЕ</w:t>
      </w:r>
    </w:p>
    <w:p w:rsidR="00CD0BCC" w:rsidRPr="00FF3DC4" w:rsidRDefault="00CD0BCC" w:rsidP="00C83D2F">
      <w:pPr>
        <w:spacing w:line="360" w:lineRule="auto"/>
        <w:ind w:firstLine="709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FF3DC4">
        <w:rPr>
          <w:rFonts w:ascii="Times New Roman" w:eastAsia="Times New Roman" w:hAnsi="Times New Roman" w:cs="Times New Roman"/>
          <w:sz w:val="28"/>
          <w:szCs w:val="28"/>
        </w:rPr>
        <w:t>3. ТРЕБОВАНИЯ К ОТЧЁТНОЙ РАБОТЕ</w:t>
      </w:r>
    </w:p>
    <w:p w:rsidR="00CD0BCC" w:rsidRPr="00561A09" w:rsidRDefault="00CD0BCC" w:rsidP="00C83D2F">
      <w:pPr>
        <w:tabs>
          <w:tab w:val="left" w:pos="0"/>
        </w:tabs>
        <w:spacing w:after="0" w:line="360" w:lineRule="auto"/>
        <w:ind w:firstLine="709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Pr="00561A09">
        <w:rPr>
          <w:rFonts w:ascii="Times New Roman" w:eastAsia="Times New Roman" w:hAnsi="Times New Roman" w:cs="Times New Roman"/>
          <w:sz w:val="28"/>
          <w:szCs w:val="28"/>
        </w:rPr>
        <w:t>ОТЧЁТНОЙ</w:t>
      </w:r>
      <w:r w:rsidRPr="00561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</w:t>
      </w:r>
    </w:p>
    <w:p w:rsidR="00CD0BCC" w:rsidRDefault="00CD0BCC" w:rsidP="00CD0BCC">
      <w:pPr>
        <w:pStyle w:val="10"/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CD0BCC" w:rsidRDefault="00CD0BCC" w:rsidP="00CD0BCC">
      <w:pPr>
        <w:spacing w:line="360" w:lineRule="auto"/>
        <w:ind w:firstLine="709"/>
        <w:contextualSpacing/>
        <w:jc w:val="both"/>
        <w:rPr>
          <w:rStyle w:val="c0"/>
          <w:szCs w:val="28"/>
        </w:rPr>
      </w:pPr>
    </w:p>
    <w:p w:rsidR="007714D8" w:rsidRDefault="007714D8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CD0BCC" w:rsidRPr="00D95C6D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t>1.ПАСПОРТ КОМПЛЕКТА ИЗМЕРИТЕЛЬНЫХ МАТЕРИАЛОВ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sz w:val="28"/>
          <w:szCs w:val="28"/>
        </w:rPr>
      </w:pPr>
    </w:p>
    <w:p w:rsidR="00CD0BCC" w:rsidRDefault="00CD0BCC" w:rsidP="00CD0BCC">
      <w:pPr>
        <w:pStyle w:val="1"/>
        <w:spacing w:after="0" w:line="360" w:lineRule="auto"/>
        <w:ind w:left="0"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CD0BCC" w:rsidRPr="008E4372" w:rsidRDefault="00CD0BCC" w:rsidP="00BF729E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68561D">
        <w:rPr>
          <w:rFonts w:ascii="Times New Roman" w:hAnsi="Times New Roman"/>
          <w:sz w:val="28"/>
          <w:szCs w:val="28"/>
        </w:rPr>
        <w:t xml:space="preserve">Комплект </w:t>
      </w:r>
      <w:r>
        <w:rPr>
          <w:rFonts w:ascii="Times New Roman" w:hAnsi="Times New Roman"/>
          <w:sz w:val="28"/>
          <w:szCs w:val="28"/>
        </w:rPr>
        <w:t xml:space="preserve">измерительных материалов </w:t>
      </w:r>
      <w:r w:rsidRPr="0068561D">
        <w:rPr>
          <w:rFonts w:ascii="Times New Roman" w:hAnsi="Times New Roman"/>
          <w:sz w:val="28"/>
          <w:szCs w:val="28"/>
        </w:rPr>
        <w:t>предназначен для оценки результатов освоения</w:t>
      </w:r>
      <w:r w:rsidR="007714D8">
        <w:rPr>
          <w:rFonts w:ascii="Times New Roman" w:hAnsi="Times New Roman"/>
          <w:sz w:val="28"/>
          <w:szCs w:val="28"/>
        </w:rPr>
        <w:t xml:space="preserve"> курса учебной</w:t>
      </w:r>
      <w:r>
        <w:rPr>
          <w:rFonts w:ascii="Times New Roman" w:hAnsi="Times New Roman"/>
          <w:sz w:val="28"/>
          <w:szCs w:val="28"/>
        </w:rPr>
        <w:t xml:space="preserve"> практики </w:t>
      </w:r>
      <w:r w:rsidRPr="00053ED1">
        <w:rPr>
          <w:rFonts w:ascii="Times New Roman" w:hAnsi="Times New Roman"/>
          <w:sz w:val="28"/>
          <w:szCs w:val="28"/>
        </w:rPr>
        <w:t>специальности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3427D">
        <w:rPr>
          <w:rFonts w:ascii="Times New Roman" w:hAnsi="Times New Roman" w:cs="Times New Roman"/>
          <w:sz w:val="28"/>
          <w:szCs w:val="28"/>
        </w:rPr>
        <w:t>23.02.07</w:t>
      </w:r>
      <w:r w:rsidR="008E4372">
        <w:rPr>
          <w:rFonts w:ascii="Times New Roman" w:hAnsi="Times New Roman" w:cs="Times New Roman"/>
          <w:sz w:val="28"/>
          <w:szCs w:val="28"/>
        </w:rPr>
        <w:t xml:space="preserve">«Техническое обслуживание и ремонт </w:t>
      </w:r>
      <w:r w:rsidR="00D3427D">
        <w:rPr>
          <w:rFonts w:ascii="Times New Roman" w:hAnsi="Times New Roman" w:cs="Times New Roman"/>
          <w:sz w:val="28"/>
          <w:szCs w:val="28"/>
        </w:rPr>
        <w:t>двигателей, систем и агрегатов автомобилей»</w:t>
      </w:r>
      <w:r w:rsidR="008E4372" w:rsidRPr="00FA09E1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/>
          <w:sz w:val="28"/>
          <w:szCs w:val="28"/>
        </w:rPr>
        <w:t>Результатом освоения практики</w:t>
      </w:r>
      <w:r w:rsidRPr="002137ED">
        <w:rPr>
          <w:rFonts w:ascii="Times New Roman" w:hAnsi="Times New Roman"/>
          <w:sz w:val="28"/>
          <w:szCs w:val="28"/>
        </w:rPr>
        <w:t xml:space="preserve"> является готовност</w:t>
      </w:r>
      <w:r>
        <w:rPr>
          <w:rFonts w:ascii="Times New Roman" w:hAnsi="Times New Roman"/>
          <w:sz w:val="28"/>
          <w:szCs w:val="28"/>
        </w:rPr>
        <w:t>ь обучающегося к выполнению видов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профессиональной деятельности</w:t>
      </w:r>
      <w:r>
        <w:rPr>
          <w:rFonts w:ascii="Times New Roman" w:hAnsi="Times New Roman"/>
          <w:sz w:val="28"/>
          <w:szCs w:val="28"/>
        </w:rPr>
        <w:t>: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ОК 04. Работать в коллективе и команде, эффективно взаимодействовать с коллегами, руководством, клиентами.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09. Использовать информационные технологии в профессиональной деятельности.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ОК 10. Пользоваться профессиональной документацией на государственном и иностранном языке.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1.1. Осуществлять диагностику систем, узлов и механизмов автомобильных двигателей.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1.2. Осуществлять техническое обслуживание автомобильных двигателей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1.3. Проводить ремонт различных типов двигателей в соответствии с технологической документацией.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2.2. Осуществлять техническое обслуживание электрооборудования и электронных систем автомобилей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3.1. Осуществлять диагностику трансмиссии, ходовой части и органов управления автомобилей.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ПК 3.2. Осуществлять техническое обслуживание трансмиссии, ходовой части и органов управления автомобилей согласно технологической документации. 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lastRenderedPageBreak/>
        <w:t>ПК 3.3. Проводить ремонт трансмиссии, ходовой части и органов управления автомобилей в соответствии с технологической документацией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4.1. Выявлять дефекты автомобильных кузовов.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4.2. Проводить ремонт повреждений автомобильных кузовов.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</w:t>
      </w:r>
      <w:proofErr w:type="gramStart"/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4.3  Проводить</w:t>
      </w:r>
      <w:proofErr w:type="gramEnd"/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окраску кузовов автомобилей.</w:t>
      </w:r>
    </w:p>
    <w:p w:rsidR="002E7D3B" w:rsidRPr="002E7D3B" w:rsidRDefault="002E7D3B" w:rsidP="002E7D3B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7A5A85" w:rsidRPr="00B45BE1" w:rsidRDefault="002E7D3B" w:rsidP="00B45BE1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E7D3B">
        <w:rPr>
          <w:rFonts w:ascii="Times New Roman" w:eastAsiaTheme="minorEastAsia" w:hAnsi="Times New Roman"/>
          <w:sz w:val="28"/>
          <w:szCs w:val="28"/>
          <w:lang w:eastAsia="ru-RU"/>
        </w:rPr>
        <w:t xml:space="preserve"> ПК 5.3. Осуществлять организацию и контроль деятельности персонала подразделения по техническому обслуживанию и р</w:t>
      </w:r>
      <w:r w:rsidR="007A5A85">
        <w:rPr>
          <w:rFonts w:ascii="Times New Roman" w:eastAsiaTheme="minorEastAsia" w:hAnsi="Times New Roman"/>
          <w:sz w:val="28"/>
          <w:szCs w:val="28"/>
          <w:lang w:eastAsia="ru-RU"/>
        </w:rPr>
        <w:t>емонту автотранспортных средств.</w:t>
      </w:r>
    </w:p>
    <w:p w:rsidR="007A5A85" w:rsidRDefault="007A5A85" w:rsidP="007A5A85">
      <w:pPr>
        <w:spacing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A5A85" w:rsidRPr="007A5A85" w:rsidRDefault="007A5A85" w:rsidP="00B45BE1">
      <w:pPr>
        <w:spacing w:after="0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Pr="007A5A85">
        <w:rPr>
          <w:rFonts w:ascii="Times New Roman" w:eastAsiaTheme="minorEastAsia" w:hAnsi="Times New Roman"/>
          <w:b/>
          <w:sz w:val="28"/>
          <w:szCs w:val="28"/>
          <w:lang w:eastAsia="ru-RU"/>
        </w:rPr>
        <w:t>По результатам практики студент должен знать и уметь:</w:t>
      </w:r>
    </w:p>
    <w:p w:rsidR="00B45BE1" w:rsidRDefault="00B45BE1" w:rsidP="00B45BE1">
      <w:pPr>
        <w:spacing w:after="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CD0BCC" w:rsidRDefault="007A5A85" w:rsidP="00B45BE1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</w:t>
      </w:r>
      <w:r w:rsidR="00CD0BCC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  <w:r w:rsidR="00752F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52FD5" w:rsidRPr="00752FD5" w:rsidRDefault="00752FD5" w:rsidP="00B45BE1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технических измерений соответствующим инструментом и приборами;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ремонта деталей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снятия и установки агрегатов и узлов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использования диагностических приборов и технического оборудования; </w:t>
      </w:r>
    </w:p>
    <w:p w:rsidR="00752FD5" w:rsidRPr="00752FD5" w:rsidRDefault="00752FD5" w:rsidP="00752FD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 регламентных работ по техническому обслуживанию автомобилей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Default="00764FD1" w:rsidP="00BF729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CD0BCC" w:rsidRPr="008B16FC">
        <w:rPr>
          <w:rFonts w:ascii="Times New Roman" w:hAnsi="Times New Roman" w:cs="Times New Roman"/>
          <w:b/>
          <w:bCs/>
          <w:sz w:val="28"/>
          <w:szCs w:val="28"/>
        </w:rPr>
        <w:t>уметь:</w:t>
      </w:r>
    </w:p>
    <w:p w:rsidR="00752FD5" w:rsidRPr="00752FD5" w:rsidRDefault="00752FD5" w:rsidP="00752FD5">
      <w:pPr>
        <w:spacing w:after="0" w:line="240" w:lineRule="exac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метрологическую поверку средств измерений;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 пользоваться инструментами и приспособлениями для слесарных работ;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снимать и устанавливать агрегаты и узлы автомобиля;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неисправности и объем работ по их устранению и ремонту;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способы и средства  ремонта;</w:t>
      </w:r>
    </w:p>
    <w:p w:rsidR="00752FD5" w:rsidRPr="00752FD5" w:rsidRDefault="00752FD5" w:rsidP="005224B4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диагностические приборы и оборудование;</w:t>
      </w:r>
    </w:p>
    <w:p w:rsidR="00752FD5" w:rsidRPr="00752FD5" w:rsidRDefault="00752FD5" w:rsidP="005224B4">
      <w:pPr>
        <w:spacing w:after="0" w:line="240" w:lineRule="auto"/>
        <w:ind w:firstLine="284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специальный инструмент, приборы, оборудование;</w:t>
      </w:r>
    </w:p>
    <w:p w:rsidR="00752FD5" w:rsidRPr="00752FD5" w:rsidRDefault="00752FD5" w:rsidP="005224B4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оформлять учетную документацию.</w:t>
      </w:r>
    </w:p>
    <w:p w:rsidR="00752FD5" w:rsidRPr="00752FD5" w:rsidRDefault="00752FD5" w:rsidP="005224B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D0BCC" w:rsidRDefault="00764FD1" w:rsidP="005224B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CD0BCC" w:rsidRPr="008B16FC">
        <w:rPr>
          <w:rFonts w:ascii="Times New Roman" w:hAnsi="Times New Roman" w:cs="Times New Roman"/>
          <w:b/>
          <w:bCs/>
          <w:sz w:val="28"/>
          <w:szCs w:val="28"/>
        </w:rPr>
        <w:t>знать:</w:t>
      </w:r>
    </w:p>
    <w:p w:rsidR="00752FD5" w:rsidRPr="00752FD5" w:rsidRDefault="00752FD5" w:rsidP="005224B4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метрологии, стандартизации и сертификации;</w:t>
      </w:r>
    </w:p>
    <w:p w:rsidR="00752FD5" w:rsidRPr="00752FD5" w:rsidRDefault="00752FD5" w:rsidP="005224B4">
      <w:pPr>
        <w:spacing w:after="0" w:line="240" w:lineRule="auto"/>
        <w:jc w:val="lef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методы обработки автомобильных деталей;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 и конструктивные особенности обслуживаемых автомобилей;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и взаимодействие основных узлов ремонтируемых автомобилей;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условия на регулировку и испытание отдельных механизмов</w:t>
      </w:r>
    </w:p>
    <w:p w:rsidR="00752FD5" w:rsidRPr="00752FD5" w:rsidRDefault="00752FD5" w:rsidP="00752FD5">
      <w:pPr>
        <w:spacing w:after="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2FD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и методы ремонта;</w:t>
      </w:r>
    </w:p>
    <w:p w:rsidR="00752FD5" w:rsidRPr="00752FD5" w:rsidRDefault="0053171C" w:rsidP="00752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способы восстановления деталей.</w:t>
      </w:r>
    </w:p>
    <w:p w:rsidR="007A5A85" w:rsidRDefault="007A5A85" w:rsidP="0053171C">
      <w:pPr>
        <w:pStyle w:val="1"/>
        <w:spacing w:after="0" w:line="36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Default="00CD0BCC" w:rsidP="0053171C">
      <w:pPr>
        <w:pStyle w:val="1"/>
        <w:spacing w:after="0" w:line="36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lastRenderedPageBreak/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ПРАКТИКИ</w:t>
      </w:r>
    </w:p>
    <w:p w:rsidR="00CD0BCC" w:rsidRDefault="00CD0BCC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"/>
        <w:gridCol w:w="1037"/>
        <w:gridCol w:w="2422"/>
        <w:gridCol w:w="2709"/>
        <w:gridCol w:w="2398"/>
      </w:tblGrid>
      <w:tr w:rsidR="00CD0BCC" w:rsidRPr="00A934D0" w:rsidTr="00B354C4">
        <w:tc>
          <w:tcPr>
            <w:tcW w:w="1038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37" w:type="dxa"/>
            <w:vMerge w:val="restart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ПМ</w:t>
            </w:r>
          </w:p>
        </w:tc>
        <w:tc>
          <w:tcPr>
            <w:tcW w:w="2422" w:type="dxa"/>
            <w:vMerge w:val="restart"/>
          </w:tcPr>
          <w:p w:rsidR="00CD0BCC" w:rsidRPr="00A934D0" w:rsidRDefault="00CD0BCC" w:rsidP="00CD0BCC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Элемент учебной 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практики</w:t>
            </w:r>
          </w:p>
        </w:tc>
        <w:tc>
          <w:tcPr>
            <w:tcW w:w="5107" w:type="dxa"/>
            <w:gridSpan w:val="2"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CD0BCC" w:rsidRPr="00A934D0" w:rsidTr="00B354C4">
        <w:tc>
          <w:tcPr>
            <w:tcW w:w="1038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2" w:type="dxa"/>
            <w:vMerge/>
          </w:tcPr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CD0BCC" w:rsidRPr="00A934D0" w:rsidRDefault="00CD0BCC" w:rsidP="00B354C4">
            <w:pPr>
              <w:pStyle w:val="10"/>
              <w:spacing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A934D0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2398" w:type="dxa"/>
          </w:tcPr>
          <w:p w:rsidR="00CD0BCC" w:rsidRPr="00A934D0" w:rsidRDefault="00CD0BCC" w:rsidP="00B354C4">
            <w:pPr>
              <w:pStyle w:val="10"/>
              <w:spacing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934D0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CD0BCC" w:rsidRPr="00A934D0" w:rsidTr="00B354C4">
        <w:tc>
          <w:tcPr>
            <w:tcW w:w="1038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</w:tcPr>
          <w:p w:rsidR="00CD0BCC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ПМ</w:t>
            </w:r>
            <w:r w:rsidR="00982717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2422" w:type="dxa"/>
          </w:tcPr>
          <w:p w:rsidR="00301919" w:rsidRPr="00951607" w:rsidRDefault="00764FD1" w:rsidP="00B354C4">
            <w:pPr>
              <w:spacing w:after="0" w:line="360" w:lineRule="auto"/>
              <w:contextualSpacing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ПП.01.01 </w:t>
            </w:r>
            <w:r w:rsidR="00982717">
              <w:rPr>
                <w:rFonts w:ascii="Times New Roman" w:hAnsi="Times New Roman"/>
                <w:sz w:val="24"/>
                <w:szCs w:val="24"/>
              </w:rPr>
              <w:t xml:space="preserve">Производственная </w:t>
            </w:r>
            <w:r w:rsidR="00D3427D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709" w:type="dxa"/>
          </w:tcPr>
          <w:p w:rsidR="00CD0BCC" w:rsidRPr="00A934D0" w:rsidRDefault="00CD0BCC" w:rsidP="00B354C4">
            <w:pPr>
              <w:spacing w:after="0" w:line="360" w:lineRule="auto"/>
              <w:ind w:firstLine="709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CD0BCC" w:rsidRPr="00A934D0" w:rsidRDefault="00CD0BCC" w:rsidP="00B354C4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934D0">
              <w:rPr>
                <w:rFonts w:ascii="Times New Roman" w:hAnsi="Times New Roman"/>
                <w:spacing w:val="-2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398" w:type="dxa"/>
          </w:tcPr>
          <w:p w:rsidR="00CD0BCC" w:rsidRPr="00301919" w:rsidRDefault="00CD0BCC" w:rsidP="00301919">
            <w:pPr>
              <w:spacing w:line="360" w:lineRule="auto"/>
              <w:contextualSpacing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-оценки результатов деятельности обучающихся при выпо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лнении работ на практике</w:t>
            </w:r>
            <w:r w:rsidRPr="00A934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8E4372" w:rsidRDefault="008E4372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0BCC" w:rsidRPr="00D95C6D" w:rsidRDefault="00CD0BCC" w:rsidP="003A5428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568F">
        <w:rPr>
          <w:rFonts w:ascii="Times New Roman" w:hAnsi="Times New Roman"/>
          <w:b/>
          <w:sz w:val="28"/>
          <w:szCs w:val="28"/>
        </w:rPr>
        <w:t xml:space="preserve">2. ТРЕБОВАНИЯ  К ДИФФЕРЕНЦИРОВАНОМУ ЗАЧЁТУ ПО </w:t>
      </w:r>
      <w:r w:rsidR="00764FD1">
        <w:rPr>
          <w:rFonts w:ascii="Times New Roman" w:hAnsi="Times New Roman"/>
          <w:b/>
          <w:sz w:val="28"/>
          <w:szCs w:val="28"/>
        </w:rPr>
        <w:t xml:space="preserve">ПРОИЗВОДСТВЕННОЙ  </w:t>
      </w:r>
      <w:r w:rsidRPr="0085568F">
        <w:rPr>
          <w:rFonts w:ascii="Times New Roman" w:hAnsi="Times New Roman"/>
          <w:b/>
          <w:sz w:val="28"/>
          <w:szCs w:val="28"/>
        </w:rPr>
        <w:t>ПРАКТИКЕ</w:t>
      </w:r>
    </w:p>
    <w:p w:rsidR="00CD0BCC" w:rsidRPr="00A271C8" w:rsidRDefault="00982717" w:rsidP="00BF729E">
      <w:pPr>
        <w:pStyle w:val="1"/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CD0BCC" w:rsidRPr="00A271C8">
        <w:rPr>
          <w:rFonts w:ascii="Times New Roman" w:hAnsi="Times New Roman"/>
          <w:sz w:val="28"/>
          <w:szCs w:val="28"/>
        </w:rPr>
        <w:t xml:space="preserve">К </w:t>
      </w:r>
      <w:r w:rsidR="00CD0BCC">
        <w:rPr>
          <w:rFonts w:ascii="Times New Roman" w:hAnsi="Times New Roman"/>
          <w:sz w:val="28"/>
          <w:szCs w:val="28"/>
        </w:rPr>
        <w:t xml:space="preserve">дифференцированному зачёту по практике </w:t>
      </w:r>
      <w:r w:rsidR="00CD0BCC" w:rsidRPr="00A271C8">
        <w:rPr>
          <w:rFonts w:ascii="Times New Roman" w:hAnsi="Times New Roman"/>
          <w:sz w:val="28"/>
          <w:szCs w:val="28"/>
        </w:rPr>
        <w:t>допускаются студенты, полностью выполнившие все</w:t>
      </w:r>
      <w:r w:rsidR="00CD0BCC">
        <w:rPr>
          <w:rFonts w:ascii="Times New Roman" w:hAnsi="Times New Roman"/>
          <w:sz w:val="28"/>
          <w:szCs w:val="28"/>
        </w:rPr>
        <w:t xml:space="preserve"> задания и виды работ, </w:t>
      </w:r>
      <w:r w:rsidR="00636316">
        <w:rPr>
          <w:rFonts w:ascii="Times New Roman" w:hAnsi="Times New Roman"/>
          <w:sz w:val="28"/>
          <w:szCs w:val="28"/>
        </w:rPr>
        <w:t xml:space="preserve">предусмотренные </w:t>
      </w:r>
      <w:r w:rsidR="00764FD1">
        <w:rPr>
          <w:rFonts w:ascii="Times New Roman" w:hAnsi="Times New Roman"/>
          <w:sz w:val="28"/>
          <w:szCs w:val="28"/>
        </w:rPr>
        <w:t xml:space="preserve">производственной </w:t>
      </w:r>
      <w:r w:rsidR="00CD0BCC">
        <w:rPr>
          <w:rFonts w:ascii="Times New Roman" w:hAnsi="Times New Roman"/>
          <w:sz w:val="28"/>
          <w:szCs w:val="28"/>
        </w:rPr>
        <w:t xml:space="preserve">практикой во всех профессиональных модулях. </w:t>
      </w:r>
    </w:p>
    <w:p w:rsidR="00CD0BCC" w:rsidRDefault="00982717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D0BCC">
        <w:rPr>
          <w:sz w:val="28"/>
          <w:szCs w:val="28"/>
        </w:rPr>
        <w:t xml:space="preserve">Зачёт выставляется по наличию и защите отчётной работе по данному элементу практики в определённом модуле. </w:t>
      </w:r>
    </w:p>
    <w:p w:rsidR="00CD0BCC" w:rsidRDefault="00982717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D0BCC">
        <w:rPr>
          <w:sz w:val="28"/>
          <w:szCs w:val="28"/>
        </w:rPr>
        <w:t>Обучающимся предлагается прим</w:t>
      </w:r>
      <w:r w:rsidR="00636316">
        <w:rPr>
          <w:sz w:val="28"/>
          <w:szCs w:val="28"/>
        </w:rPr>
        <w:t>ерная структура отчётной работы,</w:t>
      </w:r>
      <w:r w:rsidR="00CD0BCC">
        <w:rPr>
          <w:sz w:val="28"/>
          <w:szCs w:val="28"/>
        </w:rPr>
        <w:t xml:space="preserve"> с перечнем обязательных сос</w:t>
      </w:r>
      <w:r w:rsidR="00636316">
        <w:rPr>
          <w:sz w:val="28"/>
          <w:szCs w:val="28"/>
        </w:rPr>
        <w:t>тавных частей (дневник учебной практики</w:t>
      </w:r>
      <w:r w:rsidR="00CD0BCC">
        <w:rPr>
          <w:sz w:val="28"/>
          <w:szCs w:val="28"/>
        </w:rPr>
        <w:t>).</w:t>
      </w:r>
    </w:p>
    <w:p w:rsidR="003A5428" w:rsidRPr="00910558" w:rsidRDefault="003A5428" w:rsidP="003A5428">
      <w:pPr>
        <w:spacing w:before="120"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196529">
        <w:rPr>
          <w:rFonts w:ascii="Times New Roman" w:eastAsia="Times New Roman" w:hAnsi="Times New Roman" w:cs="Times New Roman"/>
          <w:b/>
          <w:sz w:val="28"/>
          <w:szCs w:val="28"/>
        </w:rPr>
        <w:t xml:space="preserve">. 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ОТЧЁТНОЙ РАБОТЕ</w:t>
      </w:r>
    </w:p>
    <w:p w:rsidR="003A5428" w:rsidRPr="003A5428" w:rsidRDefault="003A5428" w:rsidP="003A5428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получения оценки по отчётной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являетс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не только подготовка теоритической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части, но и устная защита. К защите допускается готовые работы – окончательный вариант, исправленный на основании замечаний преподава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теля. К защите допускаются работы, имеющие положительный отзыв преподавателя. Автор работы выступает с докладом, в котором излагает основные итоги работы над проблемой, выводы и рекомендации. Продолжи</w:t>
      </w:r>
      <w:r w:rsidRPr="001F122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тельность выступления — 5 – 7 минут. В целях повышения эффективности и степени усвоения возможно использование наглядного материала. Во время защиты необходимо ответить на заданные вопросы.</w:t>
      </w:r>
    </w:p>
    <w:p w:rsidR="00CD0BCC" w:rsidRDefault="00043EBD" w:rsidP="00CD0BCC">
      <w:pPr>
        <w:pStyle w:val="10"/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ЗАДАНИЕ</w:t>
      </w:r>
      <w:r w:rsidR="00CD0BCC">
        <w:rPr>
          <w:rFonts w:ascii="Times New Roman" w:hAnsi="Times New Roman"/>
          <w:b/>
          <w:sz w:val="28"/>
          <w:szCs w:val="28"/>
        </w:rPr>
        <w:t xml:space="preserve"> К ОТЧЁТНОЙ РАБОТЕ</w:t>
      </w:r>
    </w:p>
    <w:p w:rsidR="00CD0BCC" w:rsidRPr="00871EDE" w:rsidRDefault="00CD0BCC" w:rsidP="00CD0B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3.1</w:t>
      </w:r>
      <w:r w:rsidR="00043EBD">
        <w:rPr>
          <w:rFonts w:ascii="Times New Roman" w:hAnsi="Times New Roman" w:cs="Times New Roman"/>
          <w:b/>
          <w:bCs/>
          <w:sz w:val="28"/>
          <w:szCs w:val="28"/>
        </w:rPr>
        <w:t>. Задание</w:t>
      </w:r>
      <w:r w:rsidR="00636316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r w:rsidR="00982717">
        <w:rPr>
          <w:rFonts w:ascii="Times New Roman" w:hAnsi="Times New Roman" w:cs="Times New Roman"/>
          <w:b/>
          <w:bCs/>
          <w:sz w:val="28"/>
          <w:szCs w:val="28"/>
        </w:rPr>
        <w:t xml:space="preserve">производственную практику </w:t>
      </w:r>
      <w:r w:rsidR="00764FD1">
        <w:rPr>
          <w:rFonts w:ascii="Times New Roman" w:hAnsi="Times New Roman" w:cs="Times New Roman"/>
          <w:b/>
          <w:bCs/>
          <w:sz w:val="28"/>
          <w:szCs w:val="28"/>
        </w:rPr>
        <w:t xml:space="preserve"> ПП.01.01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1. Ознакомление с предприятием;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2.Работа на рабочих местах на постах технического обслуживания (ТО-1);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- выполнение работ по текущему и сопутствующему ремонту.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4.Работа на рабочих местах на посту (линии) технического обслуживания (ТО-2);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- оснащение пост ТО-2, содержание и оформление документации.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5. Работа на постах  текущего ремонта;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- выполнение работ с применением необходимого оборудования, инструмента, оснастки, и оформление документации.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6.Работа на рабочих местах производственных отделений и участков;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- выполнение работ, связанных с ремонтом и обслуживанием агрегатов, узлов автомобилей.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7.Обобщение материалов и оформление отчета по практике.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- оформление отчетной документации с учетом требований ЕСКД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00AF">
        <w:rPr>
          <w:rFonts w:ascii="Times New Roman" w:hAnsi="Times New Roman"/>
          <w:sz w:val="28"/>
          <w:szCs w:val="28"/>
        </w:rPr>
        <w:t>диагностики, контрольно-технического пункта и участках ЕО;</w:t>
      </w:r>
    </w:p>
    <w:p w:rsidR="00D34A88" w:rsidRPr="005900AF" w:rsidRDefault="00D34A88" w:rsidP="00D34A88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- замеры параметров технического состояния автомобилей, оформление технической документации.</w:t>
      </w:r>
    </w:p>
    <w:p w:rsidR="00D34A88" w:rsidRPr="005900AF" w:rsidRDefault="00D34A88" w:rsidP="005224B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900AF">
        <w:rPr>
          <w:rFonts w:ascii="Times New Roman" w:hAnsi="Times New Roman"/>
          <w:sz w:val="28"/>
          <w:szCs w:val="28"/>
        </w:rPr>
        <w:t>3.Работа на рабочих местах на посту (линии)</w:t>
      </w:r>
      <w:r>
        <w:rPr>
          <w:rFonts w:ascii="Times New Roman" w:hAnsi="Times New Roman"/>
          <w:sz w:val="28"/>
          <w:szCs w:val="28"/>
        </w:rPr>
        <w:t>.</w:t>
      </w:r>
    </w:p>
    <w:p w:rsidR="00043EBD" w:rsidRDefault="00043EBD" w:rsidP="005224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D0BCC" w:rsidRPr="00043EBD" w:rsidRDefault="00043EBD" w:rsidP="003A54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EBD">
        <w:rPr>
          <w:rFonts w:ascii="Times New Roman" w:eastAsia="Times New Roman" w:hAnsi="Times New Roman" w:cs="Times New Roman"/>
          <w:b/>
          <w:sz w:val="28"/>
          <w:szCs w:val="28"/>
        </w:rPr>
        <w:t>3.2.</w:t>
      </w:r>
      <w:r w:rsidR="00764FD1" w:rsidRPr="00043EBD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B2012B" w:rsidRPr="00043EBD">
        <w:rPr>
          <w:rFonts w:ascii="Times New Roman" w:eastAsia="Times New Roman" w:hAnsi="Times New Roman" w:cs="Times New Roman"/>
          <w:b/>
          <w:sz w:val="28"/>
          <w:szCs w:val="28"/>
        </w:rPr>
        <w:t>Ответить письменно на следующие вопросы:</w:t>
      </w:r>
    </w:p>
    <w:p w:rsidR="00301919" w:rsidRPr="007A5A85" w:rsidRDefault="007A5A85" w:rsidP="00951607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5A85">
        <w:rPr>
          <w:rFonts w:ascii="Times New Roman" w:eastAsia="Times New Roman" w:hAnsi="Times New Roman" w:cs="Times New Roman"/>
          <w:sz w:val="28"/>
          <w:szCs w:val="28"/>
        </w:rPr>
        <w:t>1.Введение.</w:t>
      </w:r>
    </w:p>
    <w:p w:rsidR="00764FD1" w:rsidRDefault="007A5A85" w:rsidP="005900AF">
      <w:pPr>
        <w:spacing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Характеристика предприятия </w:t>
      </w:r>
      <w:proofErr w:type="gramStart"/>
      <w:r>
        <w:rPr>
          <w:rFonts w:ascii="Times New Roman" w:hAnsi="Times New Roman"/>
          <w:sz w:val="28"/>
          <w:szCs w:val="28"/>
        </w:rPr>
        <w:t>( адрес</w:t>
      </w:r>
      <w:proofErr w:type="gramEnd"/>
      <w:r>
        <w:rPr>
          <w:rFonts w:ascii="Times New Roman" w:hAnsi="Times New Roman"/>
          <w:sz w:val="28"/>
          <w:szCs w:val="28"/>
        </w:rPr>
        <w:t xml:space="preserve">, год образования, и </w:t>
      </w:r>
      <w:proofErr w:type="spellStart"/>
      <w:r>
        <w:rPr>
          <w:rFonts w:ascii="Times New Roman" w:hAnsi="Times New Roman"/>
          <w:sz w:val="28"/>
          <w:szCs w:val="28"/>
        </w:rPr>
        <w:t>т.д</w:t>
      </w:r>
      <w:proofErr w:type="spellEnd"/>
      <w:r>
        <w:rPr>
          <w:rFonts w:ascii="Times New Roman" w:hAnsi="Times New Roman"/>
          <w:sz w:val="28"/>
          <w:szCs w:val="28"/>
        </w:rPr>
        <w:t xml:space="preserve"> )</w:t>
      </w:r>
    </w:p>
    <w:p w:rsidR="00764FD1" w:rsidRDefault="007A5A85" w:rsidP="005900AF">
      <w:pPr>
        <w:spacing w:line="360" w:lineRule="auto"/>
        <w:ind w:firstLine="709"/>
        <w:contextualSpacing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Режим работы предприятия.</w:t>
      </w:r>
    </w:p>
    <w:p w:rsidR="007A5A85" w:rsidRPr="007A5A85" w:rsidRDefault="007A5A85" w:rsidP="007A5A85">
      <w:pPr>
        <w:tabs>
          <w:tab w:val="left" w:pos="705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A5A85">
        <w:rPr>
          <w:rFonts w:ascii="Times New Roman" w:eastAsia="Times New Roman" w:hAnsi="Times New Roman" w:cs="Times New Roman"/>
          <w:sz w:val="28"/>
          <w:szCs w:val="28"/>
        </w:rPr>
        <w:t>4. Списочный состав парка подвижного состава по маркам.</w:t>
      </w:r>
    </w:p>
    <w:p w:rsidR="007A5A85" w:rsidRPr="007A5A85" w:rsidRDefault="007A5A85" w:rsidP="007A5A85">
      <w:pPr>
        <w:tabs>
          <w:tab w:val="left" w:pos="810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A5A85">
        <w:rPr>
          <w:rFonts w:ascii="Times New Roman" w:eastAsia="Times New Roman" w:hAnsi="Times New Roman" w:cs="Times New Roman"/>
          <w:sz w:val="28"/>
          <w:szCs w:val="28"/>
        </w:rPr>
        <w:t>5.Технико-экономические показатели предприятия за предыдущий год.</w:t>
      </w:r>
    </w:p>
    <w:p w:rsidR="007A5A85" w:rsidRPr="00043EBD" w:rsidRDefault="007A5A85" w:rsidP="007A5A85">
      <w:pPr>
        <w:tabs>
          <w:tab w:val="left" w:pos="750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43EBD">
        <w:rPr>
          <w:rFonts w:ascii="Times New Roman" w:eastAsia="Times New Roman" w:hAnsi="Times New Roman" w:cs="Times New Roman"/>
          <w:sz w:val="28"/>
          <w:szCs w:val="28"/>
        </w:rPr>
        <w:tab/>
        <w:t xml:space="preserve">6. Схема технологического процесса ТО и ТР и ее описание. </w:t>
      </w:r>
    </w:p>
    <w:p w:rsidR="007A5A85" w:rsidRPr="00043EBD" w:rsidRDefault="00043EBD" w:rsidP="00043EBD">
      <w:pPr>
        <w:tabs>
          <w:tab w:val="left" w:pos="735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43EBD">
        <w:rPr>
          <w:rFonts w:ascii="Times New Roman" w:eastAsia="Times New Roman" w:hAnsi="Times New Roman" w:cs="Times New Roman"/>
          <w:sz w:val="28"/>
          <w:szCs w:val="28"/>
        </w:rPr>
        <w:tab/>
        <w:t>7. Схема (</w:t>
      </w:r>
      <w:proofErr w:type="gramStart"/>
      <w:r w:rsidRPr="00043EBD">
        <w:rPr>
          <w:rFonts w:ascii="Times New Roman" w:eastAsia="Times New Roman" w:hAnsi="Times New Roman" w:cs="Times New Roman"/>
          <w:sz w:val="28"/>
          <w:szCs w:val="28"/>
        </w:rPr>
        <w:t>структура )</w:t>
      </w:r>
      <w:proofErr w:type="gramEnd"/>
      <w:r w:rsidRPr="00043EBD">
        <w:rPr>
          <w:rFonts w:ascii="Times New Roman" w:eastAsia="Times New Roman" w:hAnsi="Times New Roman" w:cs="Times New Roman"/>
          <w:sz w:val="28"/>
          <w:szCs w:val="28"/>
        </w:rPr>
        <w:t xml:space="preserve"> управления АТП и ее содержание.</w:t>
      </w:r>
    </w:p>
    <w:p w:rsidR="007A5A85" w:rsidRPr="00043EBD" w:rsidRDefault="00043EBD" w:rsidP="00043EBD">
      <w:pPr>
        <w:tabs>
          <w:tab w:val="left" w:pos="780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43EBD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8. Характеристика производственных </w:t>
      </w:r>
      <w:proofErr w:type="gramStart"/>
      <w:r w:rsidRPr="00043EBD">
        <w:rPr>
          <w:rFonts w:ascii="Times New Roman" w:eastAsia="Times New Roman" w:hAnsi="Times New Roman" w:cs="Times New Roman"/>
          <w:sz w:val="28"/>
          <w:szCs w:val="28"/>
        </w:rPr>
        <w:t>зон,  ремонтных</w:t>
      </w:r>
      <w:proofErr w:type="gramEnd"/>
      <w:r w:rsidRPr="00043EBD">
        <w:rPr>
          <w:rFonts w:ascii="Times New Roman" w:eastAsia="Times New Roman" w:hAnsi="Times New Roman" w:cs="Times New Roman"/>
          <w:sz w:val="28"/>
          <w:szCs w:val="28"/>
        </w:rPr>
        <w:t xml:space="preserve"> отделений  и участков ( указать назначение, выполняемые работы, площадь, наличие технологического оборудования).</w:t>
      </w:r>
    </w:p>
    <w:p w:rsidR="00043EBD" w:rsidRPr="00043EBD" w:rsidRDefault="00043EBD" w:rsidP="00043EBD">
      <w:pPr>
        <w:tabs>
          <w:tab w:val="left" w:pos="870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43EBD">
        <w:rPr>
          <w:rFonts w:ascii="Times New Roman" w:eastAsia="Times New Roman" w:hAnsi="Times New Roman" w:cs="Times New Roman"/>
          <w:sz w:val="28"/>
          <w:szCs w:val="28"/>
        </w:rPr>
        <w:tab/>
        <w:t>9. Планировка подразделения, где   проходил практику.</w:t>
      </w:r>
    </w:p>
    <w:p w:rsidR="00043EBD" w:rsidRPr="00043EBD" w:rsidRDefault="00043EBD" w:rsidP="00043EBD">
      <w:pPr>
        <w:tabs>
          <w:tab w:val="left" w:pos="810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43EBD">
        <w:rPr>
          <w:rFonts w:ascii="Times New Roman" w:eastAsia="Times New Roman" w:hAnsi="Times New Roman" w:cs="Times New Roman"/>
          <w:sz w:val="28"/>
          <w:szCs w:val="28"/>
        </w:rPr>
        <w:tab/>
        <w:t xml:space="preserve">10. Охрана труда </w:t>
      </w:r>
      <w:proofErr w:type="gramStart"/>
      <w:r w:rsidRPr="00043EBD">
        <w:rPr>
          <w:rFonts w:ascii="Times New Roman" w:eastAsia="Times New Roman" w:hAnsi="Times New Roman" w:cs="Times New Roman"/>
          <w:sz w:val="28"/>
          <w:szCs w:val="28"/>
        </w:rPr>
        <w:t>( состояние</w:t>
      </w:r>
      <w:proofErr w:type="gramEnd"/>
      <w:r w:rsidRPr="00043EBD">
        <w:rPr>
          <w:rFonts w:ascii="Times New Roman" w:eastAsia="Times New Roman" w:hAnsi="Times New Roman" w:cs="Times New Roman"/>
          <w:sz w:val="28"/>
          <w:szCs w:val="28"/>
        </w:rPr>
        <w:t xml:space="preserve"> ТБ, промышленной санитарии).</w:t>
      </w:r>
    </w:p>
    <w:p w:rsidR="005224B4" w:rsidRDefault="00043EBD" w:rsidP="003A5428">
      <w:pPr>
        <w:tabs>
          <w:tab w:val="left" w:pos="870"/>
        </w:tabs>
        <w:spacing w:line="360" w:lineRule="auto"/>
        <w:contextualSpacing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043EBD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11. Пожарная безоп</w:t>
      </w:r>
      <w:r w:rsidRPr="00043EBD">
        <w:rPr>
          <w:rFonts w:ascii="Times New Roman" w:eastAsia="Times New Roman" w:hAnsi="Times New Roman" w:cs="Times New Roman"/>
          <w:sz w:val="28"/>
          <w:szCs w:val="28"/>
        </w:rPr>
        <w:t>асность.</w:t>
      </w:r>
    </w:p>
    <w:p w:rsidR="00CD0BCC" w:rsidRPr="00456D89" w:rsidRDefault="00C83D2F" w:rsidP="003A5428">
      <w:pPr>
        <w:tabs>
          <w:tab w:val="left" w:pos="0"/>
        </w:tabs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CD0B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D0BCC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ОЦЕНКА </w:t>
      </w:r>
      <w:r w:rsidR="00CD0BCC" w:rsidRPr="005B33AE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="00CD0BCC" w:rsidRPr="005B33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</w:t>
      </w:r>
    </w:p>
    <w:p w:rsidR="00CD0BCC" w:rsidRPr="00C83D2F" w:rsidRDefault="00CD0BCC" w:rsidP="00C83D2F">
      <w:pPr>
        <w:tabs>
          <w:tab w:val="left" w:pos="0"/>
        </w:tabs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3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оценки </w:t>
      </w:r>
      <w:r w:rsidRPr="00C83D2F">
        <w:rPr>
          <w:rFonts w:ascii="Times New Roman" w:eastAsia="Times New Roman" w:hAnsi="Times New Roman" w:cs="Times New Roman"/>
          <w:b/>
          <w:sz w:val="28"/>
          <w:szCs w:val="28"/>
        </w:rPr>
        <w:t>отчётной</w:t>
      </w:r>
      <w:r w:rsidRPr="00C83D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работы.</w:t>
      </w:r>
    </w:p>
    <w:p w:rsidR="005224B4" w:rsidRPr="005224B4" w:rsidRDefault="005224B4" w:rsidP="005224B4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0BCC" w:rsidRPr="00196529" w:rsidRDefault="00764FD1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</w:t>
      </w:r>
      <w:r w:rsidR="00CD0BCC" w:rsidRPr="00ED27F7">
        <w:rPr>
          <w:rFonts w:ascii="Times New Roman" w:eastAsia="Times New Roman" w:hAnsi="Times New Roman" w:cs="Times New Roman"/>
          <w:sz w:val="28"/>
          <w:szCs w:val="28"/>
        </w:rPr>
        <w:t xml:space="preserve"> отчётной</w:t>
      </w:r>
      <w:r w:rsidR="00670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0BCC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аботы учитываются следующие основные параметры: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ее названию;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логика построения работы;</w:t>
      </w:r>
    </w:p>
    <w:p w:rsidR="00670ED4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проработки материала;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самостоятельности при выполнении работы;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оформления и срок сдачи работы;</w:t>
      </w:r>
    </w:p>
    <w:p w:rsidR="00CD0BCC" w:rsidRPr="00196529" w:rsidRDefault="00670ED4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защиты:  краткость, логичность выступления, степень полноты отражения проделанной работы в докладе, четкость и правильность ответов на вопросы. </w:t>
      </w:r>
    </w:p>
    <w:p w:rsidR="00CD0BCC" w:rsidRPr="00196529" w:rsidRDefault="00CD0BCC" w:rsidP="00BF729E">
      <w:pPr>
        <w:tabs>
          <w:tab w:val="left" w:pos="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Отчётная</w:t>
      </w:r>
      <w:r w:rsidR="00670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оценивается по пятибалльной системе. Итоговая оценка является результатом оценок расчетов, выступления при защите и отве</w:t>
      </w:r>
      <w:r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на вопросы.</w:t>
      </w:r>
    </w:p>
    <w:p w:rsidR="00CD0BCC" w:rsidRPr="00196529" w:rsidRDefault="00764FD1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</w:t>
      </w:r>
      <w:r w:rsidR="00CD0B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отчётной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работы:</w:t>
      </w:r>
    </w:p>
    <w:p w:rsidR="00CD0BCC" w:rsidRPr="00196529" w:rsidRDefault="00764FD1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це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нка </w:t>
      </w:r>
      <w:r w:rsidR="009554DE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«отлично»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(5) – если написаны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правильные 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четкие  выводы, полностью оформлены таблицы и расчеты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имеются)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D0BCC" w:rsidRPr="00196529" w:rsidRDefault="00764FD1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CD0BCC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«хорошо»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(4) – если  нарушены вышеуказанные требования, а также при наличии несущественных ошибок в расчетах и  таблицах.</w:t>
      </w:r>
    </w:p>
    <w:p w:rsidR="00CD0BCC" w:rsidRPr="00196529" w:rsidRDefault="00764FD1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CD0BCC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«удовлетворительно»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(3)  - если имеют</w:t>
      </w:r>
      <w:r w:rsidR="009554DE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крупные недостатки в ответах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>, сделаны не  четкие  выводы и не полностью оформлены таблицы и расчеты.</w:t>
      </w:r>
    </w:p>
    <w:p w:rsidR="00CD0BCC" w:rsidRPr="00196529" w:rsidRDefault="00764FD1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</w:t>
      </w:r>
      <w:r w:rsidR="00CD0BCC" w:rsidRPr="003950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«неудовлетворительно»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(2) – если  работа отсутствует в указанный срок.</w:t>
      </w:r>
      <w:r w:rsidR="00395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</w:t>
      </w:r>
      <w:r w:rsidR="00CD0BCC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отчётная</w:t>
      </w:r>
      <w:r w:rsidR="00CD0BCC" w:rsidRPr="00196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не допускается преподавателем к защите, то студент должен переработать работу в соответствии с указаниями преподавателя.</w:t>
      </w:r>
    </w:p>
    <w:p w:rsidR="00CD0BCC" w:rsidRDefault="00764FD1" w:rsidP="00BF729E">
      <w:pPr>
        <w:pStyle w:val="Default"/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D0BCC" w:rsidRPr="00196529">
        <w:rPr>
          <w:sz w:val="28"/>
          <w:szCs w:val="28"/>
        </w:rPr>
        <w:t xml:space="preserve">При неудовлетворительной защите работы студенту дается определенный срок для его исправления, после чего назначается повторная защита. Работа не допускается к защите без наличия </w:t>
      </w:r>
      <w:r w:rsidR="00CD0BCC">
        <w:rPr>
          <w:sz w:val="28"/>
          <w:szCs w:val="28"/>
        </w:rPr>
        <w:t>обязательных составляющих от</w:t>
      </w:r>
      <w:r w:rsidR="00636316">
        <w:rPr>
          <w:sz w:val="28"/>
          <w:szCs w:val="28"/>
        </w:rPr>
        <w:t>чётной работы (дневник учебной практики</w:t>
      </w:r>
      <w:r w:rsidR="00CD0BCC">
        <w:rPr>
          <w:sz w:val="28"/>
          <w:szCs w:val="28"/>
        </w:rPr>
        <w:t>).</w:t>
      </w:r>
    </w:p>
    <w:p w:rsidR="00CD0BCC" w:rsidRPr="00196529" w:rsidRDefault="00CD0BCC" w:rsidP="00BF729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D0BCC" w:rsidRPr="00196529" w:rsidSect="00070CD9"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7CF" w:rsidRDefault="00E307CF">
      <w:pPr>
        <w:spacing w:after="0" w:line="240" w:lineRule="auto"/>
      </w:pPr>
      <w:r>
        <w:separator/>
      </w:r>
    </w:p>
  </w:endnote>
  <w:endnote w:type="continuationSeparator" w:id="0">
    <w:p w:rsidR="00E307CF" w:rsidRDefault="00E30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7CF" w:rsidRDefault="00E307CF">
      <w:pPr>
        <w:spacing w:after="0" w:line="240" w:lineRule="auto"/>
      </w:pPr>
      <w:r>
        <w:separator/>
      </w:r>
    </w:p>
  </w:footnote>
  <w:footnote w:type="continuationSeparator" w:id="0">
    <w:p w:rsidR="00E307CF" w:rsidRDefault="00E30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815063"/>
    </w:sdtPr>
    <w:sdtEndPr/>
    <w:sdtContent>
      <w:p w:rsidR="00070CD9" w:rsidRDefault="0062165C">
        <w:pPr>
          <w:pStyle w:val="a5"/>
        </w:pPr>
        <w:r>
          <w:fldChar w:fldCharType="begin"/>
        </w:r>
        <w:r w:rsidR="00B1634C">
          <w:instrText xml:space="preserve"> PAGE   \* MERGEFORMAT </w:instrText>
        </w:r>
        <w:r>
          <w:fldChar w:fldCharType="separate"/>
        </w:r>
        <w:r w:rsidR="00007A1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70CD9" w:rsidRDefault="001F15D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31533"/>
    <w:multiLevelType w:val="hybridMultilevel"/>
    <w:tmpl w:val="6FD6F2A2"/>
    <w:lvl w:ilvl="0" w:tplc="E1645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E5961"/>
    <w:multiLevelType w:val="hybridMultilevel"/>
    <w:tmpl w:val="CF36BEF6"/>
    <w:lvl w:ilvl="0" w:tplc="EDFA40C4">
      <w:start w:val="1"/>
      <w:numFmt w:val="bullet"/>
      <w:lvlText w:val=""/>
      <w:lvlJc w:val="left"/>
      <w:pPr>
        <w:ind w:left="3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07" w:hanging="360"/>
      </w:pPr>
      <w:rPr>
        <w:rFonts w:ascii="Wingdings" w:hAnsi="Wingdings" w:hint="default"/>
      </w:rPr>
    </w:lvl>
  </w:abstractNum>
  <w:abstractNum w:abstractNumId="2" w15:restartNumberingAfterBreak="0">
    <w:nsid w:val="3CDE6366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F7180B"/>
    <w:multiLevelType w:val="multilevel"/>
    <w:tmpl w:val="08F4E6F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41117330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C660F6"/>
    <w:multiLevelType w:val="hybridMultilevel"/>
    <w:tmpl w:val="8F145F16"/>
    <w:lvl w:ilvl="0" w:tplc="2B9ED8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38B1"/>
    <w:rsid w:val="000052EE"/>
    <w:rsid w:val="00007A1B"/>
    <w:rsid w:val="00015442"/>
    <w:rsid w:val="00043EBD"/>
    <w:rsid w:val="00091F27"/>
    <w:rsid w:val="000E6B20"/>
    <w:rsid w:val="00105785"/>
    <w:rsid w:val="00154B9E"/>
    <w:rsid w:val="00162B6D"/>
    <w:rsid w:val="001A436E"/>
    <w:rsid w:val="001C7DB3"/>
    <w:rsid w:val="001F15D5"/>
    <w:rsid w:val="001F601E"/>
    <w:rsid w:val="00260902"/>
    <w:rsid w:val="002D279E"/>
    <w:rsid w:val="002E7D3B"/>
    <w:rsid w:val="00301919"/>
    <w:rsid w:val="00335B6B"/>
    <w:rsid w:val="00395094"/>
    <w:rsid w:val="003A5428"/>
    <w:rsid w:val="003D423B"/>
    <w:rsid w:val="00456D89"/>
    <w:rsid w:val="00462093"/>
    <w:rsid w:val="00473239"/>
    <w:rsid w:val="004C54B5"/>
    <w:rsid w:val="0050706A"/>
    <w:rsid w:val="005224B4"/>
    <w:rsid w:val="0053171C"/>
    <w:rsid w:val="005900AF"/>
    <w:rsid w:val="005F07A4"/>
    <w:rsid w:val="0062165C"/>
    <w:rsid w:val="00631E28"/>
    <w:rsid w:val="00636316"/>
    <w:rsid w:val="00670ED4"/>
    <w:rsid w:val="00724AF8"/>
    <w:rsid w:val="00725DE8"/>
    <w:rsid w:val="00752FD5"/>
    <w:rsid w:val="00755875"/>
    <w:rsid w:val="0076352D"/>
    <w:rsid w:val="00763B5A"/>
    <w:rsid w:val="00764FD1"/>
    <w:rsid w:val="007714D8"/>
    <w:rsid w:val="007A5A85"/>
    <w:rsid w:val="007B1D18"/>
    <w:rsid w:val="007B5B55"/>
    <w:rsid w:val="0082025F"/>
    <w:rsid w:val="00895A2D"/>
    <w:rsid w:val="008C5E64"/>
    <w:rsid w:val="008E4372"/>
    <w:rsid w:val="00951607"/>
    <w:rsid w:val="009554DE"/>
    <w:rsid w:val="00982717"/>
    <w:rsid w:val="00A276EC"/>
    <w:rsid w:val="00A77BAF"/>
    <w:rsid w:val="00B15591"/>
    <w:rsid w:val="00B1634C"/>
    <w:rsid w:val="00B2012B"/>
    <w:rsid w:val="00B247D3"/>
    <w:rsid w:val="00B45BE1"/>
    <w:rsid w:val="00B938B1"/>
    <w:rsid w:val="00B97182"/>
    <w:rsid w:val="00BE64CE"/>
    <w:rsid w:val="00BE6C97"/>
    <w:rsid w:val="00BF1746"/>
    <w:rsid w:val="00BF729E"/>
    <w:rsid w:val="00C82EA9"/>
    <w:rsid w:val="00C83D2F"/>
    <w:rsid w:val="00CD0BCC"/>
    <w:rsid w:val="00CD2A69"/>
    <w:rsid w:val="00CD70DC"/>
    <w:rsid w:val="00D14DF9"/>
    <w:rsid w:val="00D3427D"/>
    <w:rsid w:val="00D34A88"/>
    <w:rsid w:val="00D65829"/>
    <w:rsid w:val="00DC7A83"/>
    <w:rsid w:val="00DE3065"/>
    <w:rsid w:val="00E20522"/>
    <w:rsid w:val="00E307CF"/>
    <w:rsid w:val="00E31BFB"/>
    <w:rsid w:val="00E47ADE"/>
    <w:rsid w:val="00ED5EB5"/>
    <w:rsid w:val="00F3792F"/>
    <w:rsid w:val="00F66DE9"/>
    <w:rsid w:val="00FA09E1"/>
    <w:rsid w:val="00FE2DB5"/>
    <w:rsid w:val="00FF3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08206C-4FF4-4A12-89EF-53F88D87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0BCC"/>
    <w:pPr>
      <w:jc w:val="right"/>
    </w:pPr>
  </w:style>
  <w:style w:type="paragraph" w:styleId="2">
    <w:name w:val="heading 2"/>
    <w:basedOn w:val="a"/>
    <w:link w:val="20"/>
    <w:uiPriority w:val="9"/>
    <w:qFormat/>
    <w:rsid w:val="00CD0BCC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D0B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CD0BCC"/>
    <w:pPr>
      <w:ind w:left="720"/>
      <w:contextualSpacing/>
    </w:pPr>
  </w:style>
  <w:style w:type="character" w:customStyle="1" w:styleId="c0">
    <w:name w:val="c0"/>
    <w:basedOn w:val="a0"/>
    <w:rsid w:val="00CD0BCC"/>
  </w:style>
  <w:style w:type="paragraph" w:styleId="a4">
    <w:name w:val="Normal (Web)"/>
    <w:basedOn w:val="a"/>
    <w:unhideWhenUsed/>
    <w:rsid w:val="00CD0BC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0BCC"/>
  </w:style>
  <w:style w:type="paragraph" w:styleId="a7">
    <w:name w:val="footer"/>
    <w:basedOn w:val="a"/>
    <w:link w:val="a8"/>
    <w:uiPriority w:val="99"/>
    <w:unhideWhenUsed/>
    <w:rsid w:val="00CD0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0BCC"/>
  </w:style>
  <w:style w:type="paragraph" w:styleId="a9">
    <w:name w:val="No Spacing"/>
    <w:uiPriority w:val="1"/>
    <w:qFormat/>
    <w:rsid w:val="00CD0BC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uiPriority w:val="99"/>
    <w:rsid w:val="00CD0BCC"/>
    <w:pPr>
      <w:ind w:left="720"/>
      <w:jc w:val="left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CD0BC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_"/>
    <w:link w:val="30"/>
    <w:rsid w:val="00CD0BC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">
    <w:name w:val="Основной текст4"/>
    <w:rsid w:val="00CD0BC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 (3)"/>
    <w:basedOn w:val="a"/>
    <w:link w:val="3"/>
    <w:rsid w:val="00CD0BCC"/>
    <w:pPr>
      <w:widowControl w:val="0"/>
      <w:shd w:val="clear" w:color="auto" w:fill="FFFFFF"/>
      <w:spacing w:after="0" w:line="413" w:lineRule="exact"/>
      <w:ind w:hanging="700"/>
      <w:jc w:val="lef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Default">
    <w:name w:val="Default"/>
    <w:uiPriority w:val="99"/>
    <w:rsid w:val="00CD0B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0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D0BCC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7B5B5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B5B55"/>
    <w:rPr>
      <w:rFonts w:ascii="Times New Roman" w:hAnsi="Times New Roman" w:cs="Times New Roman"/>
      <w:spacing w:val="10"/>
      <w:sz w:val="24"/>
      <w:szCs w:val="24"/>
    </w:rPr>
  </w:style>
  <w:style w:type="paragraph" w:styleId="ac">
    <w:name w:val="Subtitle"/>
    <w:basedOn w:val="a"/>
    <w:next w:val="a"/>
    <w:link w:val="ad"/>
    <w:qFormat/>
    <w:rsid w:val="00A276E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A276EC"/>
    <w:rPr>
      <w:rFonts w:ascii="Cambria" w:eastAsia="Times New Roman" w:hAnsi="Cambria" w:cs="Times New Roman"/>
      <w:sz w:val="24"/>
      <w:szCs w:val="24"/>
      <w:lang w:eastAsia="ru-RU"/>
    </w:rPr>
  </w:style>
  <w:style w:type="paragraph" w:styleId="21">
    <w:name w:val="List 2"/>
    <w:basedOn w:val="a"/>
    <w:rsid w:val="0082025F"/>
    <w:pPr>
      <w:spacing w:after="0" w:line="24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ТОиРАТ 227</cp:lastModifiedBy>
  <cp:revision>22</cp:revision>
  <cp:lastPrinted>2018-12-12T09:25:00Z</cp:lastPrinted>
  <dcterms:created xsi:type="dcterms:W3CDTF">2018-12-12T09:34:00Z</dcterms:created>
  <dcterms:modified xsi:type="dcterms:W3CDTF">2019-11-13T10:56:00Z</dcterms:modified>
</cp:coreProperties>
</file>